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5CE1" w:rsidRPr="0027476F" w:rsidRDefault="00715CE1" w:rsidP="00715CE1">
      <w:pPr>
        <w:ind w:firstLine="720"/>
        <w:jc w:val="center"/>
        <w:rPr>
          <w:rFonts w:asciiTheme="majorHAnsi" w:hAnsiTheme="majorHAnsi" w:cstheme="majorHAnsi"/>
          <w:b/>
          <w:color w:val="000000"/>
          <w:sz w:val="26"/>
          <w:szCs w:val="26"/>
          <w:lang w:val="en-US"/>
        </w:rPr>
      </w:pPr>
      <w:r w:rsidRPr="0027476F">
        <w:rPr>
          <w:rFonts w:asciiTheme="majorHAnsi" w:hAnsiTheme="majorHAnsi" w:cstheme="majorHAnsi"/>
          <w:b/>
          <w:color w:val="000000"/>
          <w:sz w:val="26"/>
          <w:szCs w:val="26"/>
          <w:lang w:val="en-US"/>
        </w:rPr>
        <w:t xml:space="preserve">BÀI THAM LUẬN </w:t>
      </w:r>
      <w:r w:rsidRPr="0027476F">
        <w:rPr>
          <w:rFonts w:asciiTheme="majorHAnsi" w:hAnsiTheme="majorHAnsi" w:cstheme="majorHAnsi"/>
          <w:b/>
          <w:color w:val="000000"/>
          <w:sz w:val="26"/>
          <w:szCs w:val="26"/>
        </w:rPr>
        <w:t>CHUYÊN ĐỀ QUÝ I/2017</w:t>
      </w:r>
    </w:p>
    <w:p w:rsidR="00715CE1" w:rsidRPr="00987B46" w:rsidRDefault="00715CE1" w:rsidP="00D0590A">
      <w:pPr>
        <w:ind w:firstLine="720"/>
        <w:jc w:val="both"/>
        <w:rPr>
          <w:rFonts w:asciiTheme="majorHAnsi" w:hAnsiTheme="majorHAnsi" w:cstheme="majorHAnsi"/>
          <w:color w:val="141414"/>
          <w:sz w:val="26"/>
          <w:szCs w:val="26"/>
          <w:shd w:val="clear" w:color="auto" w:fill="FFFFFF"/>
          <w:lang w:val="en-US"/>
        </w:rPr>
      </w:pPr>
      <w:r w:rsidRPr="00987B46">
        <w:rPr>
          <w:rFonts w:asciiTheme="majorHAnsi" w:hAnsiTheme="majorHAnsi" w:cstheme="majorHAnsi"/>
          <w:color w:val="000000"/>
          <w:sz w:val="26"/>
          <w:szCs w:val="26"/>
          <w:lang w:val="en-US"/>
        </w:rPr>
        <w:t>Chủ đề “</w:t>
      </w:r>
      <w:r w:rsidRPr="00987B46">
        <w:rPr>
          <w:rFonts w:asciiTheme="majorHAnsi" w:hAnsiTheme="majorHAnsi" w:cstheme="majorHAnsi"/>
          <w:b/>
          <w:bCs/>
          <w:color w:val="000000"/>
          <w:sz w:val="26"/>
          <w:szCs w:val="26"/>
        </w:rPr>
        <w:t>Những nội dung cơ bản của tư tưởng phong cách Hồ Chí Minh</w:t>
      </w:r>
      <w:r w:rsidRPr="00987B46">
        <w:rPr>
          <w:rFonts w:asciiTheme="majorHAnsi" w:hAnsiTheme="majorHAnsi" w:cstheme="majorHAnsi"/>
          <w:b/>
          <w:bCs/>
          <w:color w:val="000000"/>
          <w:sz w:val="26"/>
          <w:szCs w:val="26"/>
          <w:lang w:val="en-US"/>
        </w:rPr>
        <w:t>”</w:t>
      </w:r>
    </w:p>
    <w:p w:rsidR="00D0590A" w:rsidRPr="00987B46" w:rsidRDefault="00D859B0" w:rsidP="00D0590A">
      <w:pPr>
        <w:ind w:firstLine="720"/>
        <w:jc w:val="both"/>
        <w:rPr>
          <w:rFonts w:asciiTheme="majorHAnsi" w:hAnsiTheme="majorHAnsi" w:cstheme="majorHAnsi"/>
          <w:color w:val="141414"/>
          <w:sz w:val="26"/>
          <w:szCs w:val="26"/>
          <w:shd w:val="clear" w:color="auto" w:fill="FFFFFF"/>
        </w:rPr>
      </w:pPr>
      <w:r w:rsidRPr="00987B46">
        <w:rPr>
          <w:rFonts w:asciiTheme="majorHAnsi" w:hAnsiTheme="majorHAnsi" w:cstheme="majorHAnsi"/>
          <w:color w:val="141414"/>
          <w:sz w:val="26"/>
          <w:szCs w:val="26"/>
          <w:shd w:val="clear" w:color="auto" w:fill="FFFFFF"/>
        </w:rPr>
        <w:t>Từ Đại hội đại biểu toàn quốc lần thứ II (tháng 2-1951) đến nay, Đảng ta luôn luôn khẳng định vai trò, ý nghĩa, tác dụng của đường lối chính trị, tư tưởng, đạo đứ</w:t>
      </w:r>
      <w:r w:rsidR="00340A10">
        <w:rPr>
          <w:rFonts w:asciiTheme="majorHAnsi" w:hAnsiTheme="majorHAnsi" w:cstheme="majorHAnsi"/>
          <w:color w:val="141414"/>
          <w:sz w:val="26"/>
          <w:szCs w:val="26"/>
          <w:shd w:val="clear" w:color="auto" w:fill="FFFFFF"/>
        </w:rPr>
        <w:t>c, phương pháp, phong cách.</w:t>
      </w:r>
      <w:r w:rsidRPr="00987B46">
        <w:rPr>
          <w:rFonts w:asciiTheme="majorHAnsi" w:hAnsiTheme="majorHAnsi" w:cstheme="majorHAnsi"/>
          <w:color w:val="141414"/>
          <w:sz w:val="26"/>
          <w:szCs w:val="26"/>
          <w:shd w:val="clear" w:color="auto" w:fill="FFFFFF"/>
        </w:rPr>
        <w:t xml:space="preserve">. Hồ Chí Minh đối với cách mạng Việt Nam. </w:t>
      </w:r>
      <w:r w:rsidR="00715CE1" w:rsidRPr="00987B46">
        <w:rPr>
          <w:rFonts w:asciiTheme="majorHAnsi" w:hAnsiTheme="majorHAnsi" w:cstheme="majorHAnsi"/>
          <w:color w:val="141414"/>
          <w:sz w:val="26"/>
          <w:szCs w:val="26"/>
          <w:shd w:val="clear" w:color="auto" w:fill="FFFFFF"/>
          <w:lang w:val="en-US"/>
        </w:rPr>
        <w:t xml:space="preserve">Từ </w:t>
      </w:r>
      <w:r w:rsidRPr="00987B46">
        <w:rPr>
          <w:rFonts w:asciiTheme="majorHAnsi" w:hAnsiTheme="majorHAnsi" w:cstheme="majorHAnsi"/>
          <w:color w:val="141414"/>
          <w:sz w:val="26"/>
          <w:szCs w:val="26"/>
          <w:shd w:val="clear" w:color="auto" w:fill="FFFFFF"/>
        </w:rPr>
        <w:t>Đại hội đại biểu toàn quốc lần thứ VII (tháng 6 - 1991), Đảng Cộng Sản Việt Nam đã trân trọng ghi vào</w:t>
      </w:r>
      <w:r w:rsidRPr="00987B46">
        <w:rPr>
          <w:rStyle w:val="apple-converted-space"/>
          <w:rFonts w:asciiTheme="majorHAnsi" w:hAnsiTheme="majorHAnsi" w:cstheme="majorHAnsi"/>
          <w:color w:val="141414"/>
          <w:sz w:val="26"/>
          <w:szCs w:val="26"/>
          <w:shd w:val="clear" w:color="auto" w:fill="FFFFFF"/>
        </w:rPr>
        <w:t> </w:t>
      </w:r>
      <w:r w:rsidRPr="00987B46">
        <w:rPr>
          <w:rFonts w:asciiTheme="majorHAnsi" w:hAnsiTheme="majorHAnsi" w:cstheme="majorHAnsi"/>
          <w:i/>
          <w:iCs/>
          <w:color w:val="141414"/>
          <w:sz w:val="26"/>
          <w:szCs w:val="26"/>
          <w:shd w:val="clear" w:color="auto" w:fill="FFFFFF"/>
        </w:rPr>
        <w:t>Cương lĩnh và Điều lệ</w:t>
      </w:r>
      <w:r w:rsidRPr="00987B46">
        <w:rPr>
          <w:rStyle w:val="apple-converted-space"/>
          <w:rFonts w:asciiTheme="majorHAnsi" w:hAnsiTheme="majorHAnsi" w:cstheme="majorHAnsi"/>
          <w:color w:val="141414"/>
          <w:sz w:val="26"/>
          <w:szCs w:val="26"/>
          <w:shd w:val="clear" w:color="auto" w:fill="FFFFFF"/>
        </w:rPr>
        <w:t> </w:t>
      </w:r>
      <w:r w:rsidRPr="00987B46">
        <w:rPr>
          <w:rFonts w:asciiTheme="majorHAnsi" w:hAnsiTheme="majorHAnsi" w:cstheme="majorHAnsi"/>
          <w:color w:val="141414"/>
          <w:sz w:val="26"/>
          <w:szCs w:val="26"/>
          <w:shd w:val="clear" w:color="auto" w:fill="FFFFFF"/>
        </w:rPr>
        <w:t>của mình:</w:t>
      </w:r>
      <w:r w:rsidRPr="00987B46">
        <w:rPr>
          <w:rStyle w:val="apple-converted-space"/>
          <w:rFonts w:asciiTheme="majorHAnsi" w:hAnsiTheme="majorHAnsi" w:cstheme="majorHAnsi"/>
          <w:color w:val="141414"/>
          <w:sz w:val="26"/>
          <w:szCs w:val="26"/>
          <w:shd w:val="clear" w:color="auto" w:fill="FFFFFF"/>
        </w:rPr>
        <w:t> </w:t>
      </w:r>
      <w:r w:rsidRPr="00987B46">
        <w:rPr>
          <w:rFonts w:asciiTheme="majorHAnsi" w:hAnsiTheme="majorHAnsi" w:cstheme="majorHAnsi"/>
          <w:i/>
          <w:iCs/>
          <w:color w:val="141414"/>
          <w:sz w:val="26"/>
          <w:szCs w:val="26"/>
          <w:shd w:val="clear" w:color="auto" w:fill="FFFFFF"/>
        </w:rPr>
        <w:t>“Đảng lấy chủ nghĩa Mác – Lênin và tư tưởng Hồ Chí Minh làm nền tảng tư tưởng, kim chỉ nam cho hành động”.</w:t>
      </w:r>
      <w:r w:rsidRPr="00987B46">
        <w:rPr>
          <w:rStyle w:val="apple-converted-space"/>
          <w:rFonts w:asciiTheme="majorHAnsi" w:hAnsiTheme="majorHAnsi" w:cstheme="majorHAnsi"/>
          <w:color w:val="141414"/>
          <w:sz w:val="26"/>
          <w:szCs w:val="26"/>
          <w:shd w:val="clear" w:color="auto" w:fill="FFFFFF"/>
        </w:rPr>
        <w:t> </w:t>
      </w:r>
      <w:r w:rsidRPr="00987B46">
        <w:rPr>
          <w:rFonts w:asciiTheme="majorHAnsi" w:hAnsiTheme="majorHAnsi" w:cstheme="majorHAnsi"/>
          <w:color w:val="141414"/>
          <w:sz w:val="26"/>
          <w:szCs w:val="26"/>
          <w:shd w:val="clear" w:color="auto" w:fill="FFFFFF"/>
        </w:rPr>
        <w:t>Đại hội đại biểu toàn quốc lần thứ IX của Đảng (tháng 4 – 2001) một lần nữa khẳng định lại điều này. Đây là một sự tổng kết sâu sắc, bước phát triển mới trong nhận thức và tư duy lý luận của Đảng ta và là một quyết định quan trọng có ý nghĩa lịch sử, đáp ứng yêu cầu phát triển của sự nghiệp cách mạng nước ta, tình cảm nguyện vọng của toàn Đảng toàn quân, toàn dân ta.</w:t>
      </w:r>
    </w:p>
    <w:p w:rsidR="00D0590A" w:rsidRPr="00340A10" w:rsidRDefault="004D663C"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 xml:space="preserve">* </w:t>
      </w:r>
      <w:r w:rsidR="00715CE1" w:rsidRPr="00340A10">
        <w:rPr>
          <w:rFonts w:ascii="Times New Roman" w:hAnsi="Times New Roman"/>
          <w:sz w:val="26"/>
          <w:szCs w:val="26"/>
        </w:rPr>
        <w:t xml:space="preserve">Tư </w:t>
      </w:r>
      <w:r w:rsidR="00D859B0" w:rsidRPr="00340A10">
        <w:rPr>
          <w:rFonts w:ascii="Times New Roman" w:hAnsi="Times New Roman"/>
          <w:sz w:val="26"/>
          <w:szCs w:val="26"/>
        </w:rPr>
        <w:t>tưởng Hồ Chí Minh thể hiện bốn nội dung chủ yếu sau:</w:t>
      </w:r>
    </w:p>
    <w:p w:rsidR="00D0590A" w:rsidRPr="00340A10" w:rsidRDefault="00D859B0"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 Tư tưởng Hồ Chí Minh là một hệ thống quan điểm toàn diện và sâu sắc về những vấn đề cơ bản của cách mạng Việt Nam, từ cách mạng dân tộc dân chủ nhân dân đến cách mạng xã hội chủ nghĩa.</w:t>
      </w:r>
    </w:p>
    <w:p w:rsidR="00D0590A" w:rsidRPr="00340A10" w:rsidRDefault="00D859B0"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 Tư tưởng Hồ Chí Minh là kết quả của sự vận dụng sáng tạo và phát triển chủ nghĩa Mác- Lênin vào điều kiện cụ thể của nước ta.</w:t>
      </w:r>
    </w:p>
    <w:p w:rsidR="00D0590A" w:rsidRPr="00340A10" w:rsidRDefault="00D859B0"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 Tư tưởng Hồ Chí Minh là sự kết hợp tinh hoa dân tộc và trí tuệ thời đại nhằm giải phóng dân tộc, giải phóng giai cấp và giải phóng con người.</w:t>
      </w:r>
    </w:p>
    <w:p w:rsidR="00D0590A" w:rsidRPr="00340A10" w:rsidRDefault="00D859B0"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 Tư tưởng Hồ Chí Minh là ngọn cờ thắng lợi của cách mạng Việt Nam trong suốt hơn 70 năm qua và tiếp tục soi sáng con đường chúng ta tiến lên xây dựng một nước Việt Nam hòa bình, thống nhất, độc lập, dân chủ và xã hội chủ nghĩa, dưới sự lãnh đạo của Đảng cộng sản Việt Nam.</w:t>
      </w:r>
    </w:p>
    <w:p w:rsidR="004D663C" w:rsidRPr="00340A10" w:rsidRDefault="004D663C"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 Nội dung cốt lõi của tư tưởng, đạo đức, phong cách Hồ Chí Minh mà chúng ta cần học tập và nghiên cứu:</w:t>
      </w:r>
    </w:p>
    <w:p w:rsidR="004D663C" w:rsidRPr="00340A10" w:rsidRDefault="004D663C"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 xml:space="preserve">- Tiếp cận nội dung cốt lõi của tư tưởng, đạo đức, phong cách Hồ Chí Minh nhằm mục đích không chỉ học tập mà còn “làm theo”. Phải chỉ ra được tư tưởng chính trị Hồ Chí Minh là vì ai, do ai. Đây là điều quan trọng nhất, quyết định nhất không chỉ trong nghiên cứu, mà quan trọng hơn là hướng dẫn, chỉ bảo chúng ta làm gì, làm theo, làm như thế nào. Để bộc lộ được mục đích, động lực, phương thức cách mạng trong tư tưởng Hồ Chí Minh, hiểu tư tưởng Hồ Chí Minh là vì con người, do con người, mà trước hết là vì dân, do dân. Vì dân là mục đích của cách mạng. Do dân là động lực và phương thức của cách mạng. </w:t>
      </w:r>
    </w:p>
    <w:p w:rsidR="004D663C" w:rsidRPr="00340A10" w:rsidRDefault="004D663C"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 Tư tưởng của Người là vì dân, do dân</w:t>
      </w:r>
      <w:r w:rsidR="00B219B0" w:rsidRPr="00340A10">
        <w:rPr>
          <w:rFonts w:ascii="Times New Roman" w:hAnsi="Times New Roman"/>
          <w:sz w:val="26"/>
          <w:szCs w:val="26"/>
        </w:rPr>
        <w:t xml:space="preserve"> </w:t>
      </w:r>
      <w:r w:rsidRPr="00340A10">
        <w:rPr>
          <w:rFonts w:ascii="Times New Roman" w:hAnsi="Times New Roman"/>
          <w:sz w:val="26"/>
          <w:szCs w:val="26"/>
        </w:rPr>
        <w:t>với những phẩm chất đã sáng tỏ tư tưởng vì dân, do dân.</w:t>
      </w:r>
      <w:r w:rsidR="00B219B0" w:rsidRPr="00340A10">
        <w:rPr>
          <w:rFonts w:ascii="Times New Roman" w:hAnsi="Times New Roman"/>
          <w:sz w:val="26"/>
          <w:szCs w:val="26"/>
        </w:rPr>
        <w:t xml:space="preserve"> </w:t>
      </w:r>
      <w:r w:rsidRPr="00340A10">
        <w:rPr>
          <w:rFonts w:ascii="Times New Roman" w:hAnsi="Times New Roman"/>
          <w:sz w:val="26"/>
          <w:szCs w:val="26"/>
        </w:rPr>
        <w:t>Về quyền làm chủ của nhân dân, xây dựng Nhà nước của dân, do dân và vì dân. Quyền làm chủ của nhân dân vừa là mục đích, vừa là động lực của cách mạng. Giá trị lớn nhất của cách mạng do Đảng lãnh đạo là đưa nhân dân từ thân phận nô lệ lên địa vị người chủ và khơi nguồn sức mạnh từ giá trị dân chủ. Theo Hồ Chí Minh “Chính phủ là công bộc của dân, tức là dựng ra Chính phủ là để phục vụ dân chứ không phải để hành dân, đè đầu dân. Làm cán bộ, công chức là làm người đầy tớ trung thành của nhân dân và phải làm cho tốt, làm suốt đời, chứ không phải làm quan cách mạng”</w:t>
      </w:r>
    </w:p>
    <w:p w:rsidR="004D663C" w:rsidRPr="00340A10" w:rsidRDefault="004D663C"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lastRenderedPageBreak/>
        <w:t>- Chăm lo bồi dưỡng thế hệ cách mạng cho đời sau. Đây là việc làm rất quan trọng, rất cần thiết dưới góc độ tạo ra động lực trước mắt và lâu dài cho cách mạng, sự kế tục lực lượng cách mạng theo quy luật phát triển của đất nước, cũng như xu thế của thời đại.</w:t>
      </w:r>
    </w:p>
    <w:p w:rsidR="00B219B0" w:rsidRPr="00340A10" w:rsidRDefault="00B219B0"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 Về đạo đức Hồ Chí Minh, đó là tu dưỡng, rèn luyện các phẩm chất: Trung với nước, hiếu với dân; cần kiệm liêm chính; chí công vô tư; thương yêu con người; tinh thần quốc tế trong sáng, thủy chung; trung thực, trách nhiệm; gương mẫu, nói đi đôi với làm, đời tư trong sáng, nếp sống riêng giản dị, làm người công bộc tận tụy, trung thành của nhân dân. Gắn với xây là chống suy thoái về tư tưởng chính trị, đạo đức, lối sống, tập trung vào chống chủ nghĩa cá nhân, giả dối, nói không đi đôi với làm, vô trách nhiệm, tham ô, lãng phí, quan liêu.</w:t>
      </w:r>
    </w:p>
    <w:p w:rsidR="00B219B0" w:rsidRPr="00340A10" w:rsidRDefault="00B219B0"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 Về phong cách Hồ Chí Minh, đó là phong cách tư duy độc lập, tự chủ, sáng tạo; phong cách làm việc quần chúng, tập thể, dân chủ, khoa học, cẩn thận, tỷ mỷ, chu đáo, thiết thực, sâu sát, cụ thể; nêu gương; phong cách ứng xử văn hóa; phong cách diễn đạt giản đơn, dễ hiểu, dễ nhớ; phong cách sống, sinh hoạt thanh đạm, thanh cao, yêu lao động, hòa đồng với thiên nhiên.</w:t>
      </w:r>
    </w:p>
    <w:p w:rsidR="00B219B0" w:rsidRPr="00340A10" w:rsidRDefault="00B219B0"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 xml:space="preserve">Như vậy, học tập và làm theo tư tưởng, đạo đức, phong cách Hồ Chí Minh cần phải nhận thức được những nội dung có tính hệ thống đó. Đồng thời, mỗi một đối tượng, cùng với những phẩm chất, nội dung chung, lại có những khía cạnh riêng cụ thể. Chẳng hạn đó là đạo đức của cán bộ chiến lược, người đứng đầu, chủ chốt... </w:t>
      </w:r>
    </w:p>
    <w:p w:rsidR="00B219B0" w:rsidRPr="0027476F" w:rsidRDefault="00B219B0" w:rsidP="00B219B0">
      <w:pPr>
        <w:spacing w:after="120" w:line="240" w:lineRule="auto"/>
        <w:ind w:firstLine="720"/>
        <w:jc w:val="both"/>
        <w:rPr>
          <w:rFonts w:ascii="Times New Roman" w:hAnsi="Times New Roman"/>
          <w:i/>
          <w:sz w:val="26"/>
          <w:szCs w:val="26"/>
        </w:rPr>
      </w:pPr>
      <w:r w:rsidRPr="0027476F">
        <w:rPr>
          <w:rFonts w:ascii="Times New Roman" w:hAnsi="Times New Roman"/>
          <w:i/>
          <w:sz w:val="26"/>
          <w:szCs w:val="26"/>
        </w:rPr>
        <w:t>Là một nhân viên, giảng viên công tác tại đơn vị Phòng Khảo thí và Đảm bảo chất lượng thuộc Trường tôi nghĩ bản thân và đồng nghiệp cần có hành động và những đề xuất sau để phát triển Nhà trường với mục tiêu chung là phát triển Nhà trường đạt chuẩn tiên tiến cấp khu vực:</w:t>
      </w:r>
    </w:p>
    <w:p w:rsidR="00B219B0" w:rsidRPr="0027476F" w:rsidRDefault="00B219B0" w:rsidP="00B219B0">
      <w:pPr>
        <w:spacing w:after="120" w:line="240" w:lineRule="auto"/>
        <w:ind w:firstLine="720"/>
        <w:jc w:val="both"/>
        <w:rPr>
          <w:rFonts w:asciiTheme="majorHAnsi" w:hAnsiTheme="majorHAnsi" w:cstheme="majorHAnsi"/>
          <w:sz w:val="26"/>
          <w:szCs w:val="26"/>
        </w:rPr>
      </w:pPr>
      <w:r w:rsidRPr="00987B46">
        <w:rPr>
          <w:rFonts w:asciiTheme="majorHAnsi" w:hAnsiTheme="majorHAnsi" w:cstheme="majorHAnsi"/>
          <w:sz w:val="26"/>
          <w:szCs w:val="26"/>
        </w:rPr>
        <w:t>- Đề xuất Nhà trường xây dựng các công việc, hoạt động của từng đơn vị theo quy trình cụ thể, từ đó cán bộ, giáo viên và nhân viên thực hiện đúng theo quy trình đã xây dựng, cụ thể là xây dựng</w:t>
      </w:r>
      <w:r w:rsidRPr="0027476F">
        <w:rPr>
          <w:rFonts w:asciiTheme="majorHAnsi" w:hAnsiTheme="majorHAnsi" w:cstheme="majorHAnsi"/>
          <w:sz w:val="26"/>
          <w:szCs w:val="26"/>
        </w:rPr>
        <w:t xml:space="preserve"> Hệ thống đánh giá chất lượng theo tiêu chuẩn AUN-QA.</w:t>
      </w:r>
    </w:p>
    <w:p w:rsidR="00B219B0" w:rsidRPr="00987B46" w:rsidRDefault="00B219B0" w:rsidP="00B219B0">
      <w:pPr>
        <w:spacing w:after="120" w:line="240" w:lineRule="auto"/>
        <w:ind w:firstLine="720"/>
        <w:jc w:val="both"/>
        <w:rPr>
          <w:rFonts w:asciiTheme="majorHAnsi" w:hAnsiTheme="majorHAnsi" w:cstheme="majorHAnsi"/>
          <w:sz w:val="26"/>
          <w:szCs w:val="26"/>
        </w:rPr>
      </w:pPr>
      <w:r w:rsidRPr="00987B46">
        <w:rPr>
          <w:rFonts w:asciiTheme="majorHAnsi" w:hAnsiTheme="majorHAnsi" w:cstheme="majorHAnsi"/>
          <w:sz w:val="26"/>
          <w:szCs w:val="26"/>
        </w:rPr>
        <w:t>- Ngoài mục tiêu chung nêu trên, cần thực hiện những nhiệm vụ của đơn vị như:</w:t>
      </w:r>
    </w:p>
    <w:p w:rsidR="00340A10" w:rsidRPr="00340A10" w:rsidRDefault="00340A10" w:rsidP="00B219B0">
      <w:pPr>
        <w:spacing w:after="120" w:line="240" w:lineRule="auto"/>
        <w:ind w:firstLine="720"/>
        <w:jc w:val="both"/>
        <w:rPr>
          <w:rFonts w:asciiTheme="majorHAnsi" w:hAnsiTheme="majorHAnsi" w:cstheme="majorHAnsi"/>
          <w:sz w:val="26"/>
          <w:szCs w:val="26"/>
          <w:lang w:val="en-US"/>
        </w:rPr>
      </w:pPr>
      <w:r w:rsidRPr="00987B46">
        <w:rPr>
          <w:rFonts w:asciiTheme="majorHAnsi" w:hAnsiTheme="majorHAnsi" w:cstheme="majorHAnsi"/>
          <w:sz w:val="26"/>
          <w:szCs w:val="26"/>
        </w:rPr>
        <w:t>+ Phối hợp các đơn vị xây dựng, hoàn thiện hệ thống văn bản quy định hoạt động đảm bảo chất lượng của Trường Cao đẳng Kỹ thuật Lý Tự Trọng Thành phố Hồ Chí Minh.</w:t>
      </w:r>
      <w:r>
        <w:rPr>
          <w:rFonts w:asciiTheme="majorHAnsi" w:hAnsiTheme="majorHAnsi" w:cstheme="majorHAnsi"/>
          <w:sz w:val="26"/>
          <w:szCs w:val="26"/>
          <w:lang w:val="en-US"/>
        </w:rPr>
        <w:t xml:space="preserve"> Thực hiện tốt công tác tự đánh giá…</w:t>
      </w:r>
    </w:p>
    <w:p w:rsidR="00B219B0" w:rsidRPr="00987B46" w:rsidRDefault="00B219B0" w:rsidP="00B219B0">
      <w:pPr>
        <w:spacing w:after="120" w:line="240" w:lineRule="auto"/>
        <w:ind w:firstLine="720"/>
        <w:jc w:val="both"/>
        <w:rPr>
          <w:rFonts w:asciiTheme="majorHAnsi" w:hAnsiTheme="majorHAnsi" w:cstheme="majorHAnsi"/>
          <w:sz w:val="26"/>
          <w:szCs w:val="26"/>
        </w:rPr>
      </w:pPr>
      <w:r w:rsidRPr="00987B46">
        <w:rPr>
          <w:rFonts w:asciiTheme="majorHAnsi" w:hAnsiTheme="majorHAnsi" w:cstheme="majorHAnsi"/>
          <w:sz w:val="26"/>
          <w:szCs w:val="26"/>
        </w:rPr>
        <w:t>+ Xây dựng hoàn thiện và áp dụng quy trình tổ chức thi trong toàn trường;</w:t>
      </w:r>
    </w:p>
    <w:p w:rsidR="00B219B0" w:rsidRPr="00987B46" w:rsidRDefault="00B219B0" w:rsidP="00B219B0">
      <w:pPr>
        <w:spacing w:after="120" w:line="240" w:lineRule="auto"/>
        <w:ind w:firstLine="720"/>
        <w:jc w:val="both"/>
        <w:rPr>
          <w:rFonts w:asciiTheme="majorHAnsi" w:hAnsiTheme="majorHAnsi" w:cstheme="majorHAnsi"/>
          <w:sz w:val="26"/>
          <w:szCs w:val="26"/>
        </w:rPr>
      </w:pPr>
      <w:r w:rsidRPr="00987B46">
        <w:rPr>
          <w:rFonts w:asciiTheme="majorHAnsi" w:hAnsiTheme="majorHAnsi" w:cstheme="majorHAnsi"/>
          <w:sz w:val="26"/>
          <w:szCs w:val="26"/>
        </w:rPr>
        <w:t>+ Thực hiện tốt công tác khảo thí.</w:t>
      </w:r>
    </w:p>
    <w:p w:rsidR="00B219B0" w:rsidRPr="00987B46" w:rsidRDefault="00B219B0" w:rsidP="00B219B0">
      <w:pPr>
        <w:spacing w:after="120" w:line="240" w:lineRule="auto"/>
        <w:ind w:firstLine="720"/>
        <w:jc w:val="both"/>
        <w:rPr>
          <w:rFonts w:asciiTheme="majorHAnsi" w:hAnsiTheme="majorHAnsi" w:cstheme="majorHAnsi"/>
          <w:sz w:val="26"/>
          <w:szCs w:val="26"/>
        </w:rPr>
      </w:pPr>
      <w:r w:rsidRPr="00987B46">
        <w:rPr>
          <w:rFonts w:asciiTheme="majorHAnsi" w:hAnsiTheme="majorHAnsi" w:cstheme="majorHAnsi"/>
          <w:sz w:val="26"/>
          <w:szCs w:val="26"/>
        </w:rPr>
        <w:t>+ Điều chỉnh, bổ sung, thống nhất chương trình đào tạo các môn chung làm cơ sở để xây dựng ngân hàng câu hỏi thi, đề thi môn chung học theo hệ thống tín chỉ.</w:t>
      </w:r>
    </w:p>
    <w:p w:rsidR="00B219B0" w:rsidRPr="00987B46" w:rsidRDefault="00B219B0" w:rsidP="00B219B0">
      <w:pPr>
        <w:spacing w:after="120" w:line="240" w:lineRule="auto"/>
        <w:ind w:firstLine="720"/>
        <w:jc w:val="both"/>
        <w:rPr>
          <w:rFonts w:asciiTheme="majorHAnsi" w:hAnsiTheme="majorHAnsi" w:cstheme="majorHAnsi"/>
          <w:sz w:val="26"/>
          <w:szCs w:val="26"/>
        </w:rPr>
      </w:pPr>
      <w:r w:rsidRPr="00987B46">
        <w:rPr>
          <w:rFonts w:asciiTheme="majorHAnsi" w:hAnsiTheme="majorHAnsi" w:cstheme="majorHAnsi"/>
          <w:sz w:val="26"/>
          <w:szCs w:val="26"/>
        </w:rPr>
        <w:t>+ Thu thập, hoàn thiện, mã hóa, lưu trữ các minh chứng đạt chất lượng đào tạo theo chuẩn đầu ra ngành đào tạo đã công bố chuẩn bị cho báo cáo tự đánh giá cấp cơ sở đào tạo.</w:t>
      </w:r>
    </w:p>
    <w:p w:rsidR="00B219B0" w:rsidRPr="00987B46" w:rsidRDefault="00B219B0" w:rsidP="00B219B0">
      <w:pPr>
        <w:spacing w:after="120" w:line="240" w:lineRule="auto"/>
        <w:ind w:firstLine="720"/>
        <w:jc w:val="both"/>
        <w:rPr>
          <w:rFonts w:asciiTheme="majorHAnsi" w:hAnsiTheme="majorHAnsi" w:cstheme="majorHAnsi"/>
          <w:sz w:val="26"/>
          <w:szCs w:val="26"/>
        </w:rPr>
      </w:pPr>
      <w:r w:rsidRPr="00987B46">
        <w:rPr>
          <w:rFonts w:asciiTheme="majorHAnsi" w:hAnsiTheme="majorHAnsi" w:cstheme="majorHAnsi"/>
          <w:sz w:val="26"/>
          <w:szCs w:val="26"/>
        </w:rPr>
        <w:t xml:space="preserve">+ Trên cơ sở khung chương trình các học phần môn chung trong đào tạo cao đẳng theo tín chỉ đã được thống nhất, phối hợp với các khoa mời giảng viên biên soạn ra ngân hàng câu hỏi đề các môn chung. </w:t>
      </w:r>
    </w:p>
    <w:p w:rsidR="00B219B0" w:rsidRPr="00987B46" w:rsidRDefault="00B219B0" w:rsidP="00B219B0">
      <w:pPr>
        <w:spacing w:after="120" w:line="240" w:lineRule="auto"/>
        <w:ind w:firstLine="720"/>
        <w:jc w:val="both"/>
        <w:rPr>
          <w:rFonts w:asciiTheme="majorHAnsi" w:hAnsiTheme="majorHAnsi" w:cstheme="majorHAnsi"/>
          <w:sz w:val="26"/>
          <w:szCs w:val="26"/>
        </w:rPr>
      </w:pPr>
      <w:r w:rsidRPr="00987B46">
        <w:rPr>
          <w:rFonts w:asciiTheme="majorHAnsi" w:hAnsiTheme="majorHAnsi" w:cstheme="majorHAnsi"/>
          <w:sz w:val="26"/>
          <w:szCs w:val="26"/>
        </w:rPr>
        <w:t xml:space="preserve">+ Thực hiện cập nhật thống kê số lượng đề thi đã sử dụng, rà soát ngân hàng câu hỏi đề thi các môn thuộc các ngành đào tạo, ngân hàng câu hỏi đề thi các môn chuyên ngành, đề thi tuyển sinh để có kế hoạch đôn đốc bổ sung ngân hàng đề thi đảm bảo chất lượng, số lượng đề, đảm bảo tiến độ nghiệm thu, bàn giao ngân hàng đề theo thời gian qui định. </w:t>
      </w:r>
    </w:p>
    <w:p w:rsidR="00B219B0" w:rsidRPr="00987B46" w:rsidRDefault="00B219B0" w:rsidP="00B219B0">
      <w:pPr>
        <w:spacing w:after="120" w:line="240" w:lineRule="auto"/>
        <w:ind w:firstLine="720"/>
        <w:jc w:val="both"/>
        <w:rPr>
          <w:rFonts w:asciiTheme="majorHAnsi" w:hAnsiTheme="majorHAnsi" w:cstheme="majorHAnsi"/>
          <w:sz w:val="26"/>
          <w:szCs w:val="26"/>
        </w:rPr>
      </w:pPr>
      <w:r w:rsidRPr="00987B46">
        <w:rPr>
          <w:rFonts w:asciiTheme="majorHAnsi" w:hAnsiTheme="majorHAnsi" w:cstheme="majorHAnsi"/>
          <w:sz w:val="26"/>
          <w:szCs w:val="26"/>
        </w:rPr>
        <w:lastRenderedPageBreak/>
        <w:t>+ Tiếp nhận lịch thi, căn cứ lịch thi tổ chức bốc thăm chọn đề thi, tổ chức in sao đề thi, đóng gói niêm phong theo phòng thi, đảm bảo đúng quy chế, bảo mật, bàn giao cho các khoa tổ chức thi đúng lịch thi.</w:t>
      </w:r>
    </w:p>
    <w:p w:rsidR="00B219B0" w:rsidRDefault="00B219B0" w:rsidP="00B219B0">
      <w:pPr>
        <w:spacing w:after="120" w:line="240" w:lineRule="auto"/>
        <w:ind w:firstLine="720"/>
        <w:jc w:val="both"/>
        <w:rPr>
          <w:rFonts w:asciiTheme="majorHAnsi" w:hAnsiTheme="majorHAnsi" w:cstheme="majorHAnsi"/>
          <w:sz w:val="26"/>
          <w:szCs w:val="26"/>
          <w:lang w:val="en-US"/>
        </w:rPr>
      </w:pPr>
      <w:r w:rsidRPr="00987B46">
        <w:rPr>
          <w:rFonts w:asciiTheme="majorHAnsi" w:hAnsiTheme="majorHAnsi" w:cstheme="majorHAnsi"/>
          <w:sz w:val="26"/>
          <w:szCs w:val="26"/>
        </w:rPr>
        <w:t>+ Tổ chức biên soạn, thu thập ngân hàng câu hỏi đề thi trắc nghiệm các môn học, cho các bậc đào tạo để cập nhật vào hệ thống phần mềm PMT-EMS nhằm phục vụ công tác tổ chức thi trắc nghiệm online.</w:t>
      </w:r>
    </w:p>
    <w:p w:rsidR="00987B46" w:rsidRDefault="00312BEA" w:rsidP="00B219B0">
      <w:pPr>
        <w:spacing w:after="120" w:line="240" w:lineRule="auto"/>
        <w:ind w:firstLine="720"/>
        <w:jc w:val="both"/>
        <w:rPr>
          <w:rFonts w:ascii="Times New Roman" w:hAnsi="Times New Roman"/>
          <w:sz w:val="26"/>
          <w:szCs w:val="26"/>
          <w:lang w:val="en-US"/>
        </w:rPr>
      </w:pPr>
      <w:r>
        <w:rPr>
          <w:rFonts w:ascii="Times New Roman" w:hAnsi="Times New Roman"/>
          <w:sz w:val="26"/>
          <w:szCs w:val="26"/>
          <w:lang w:val="en-US"/>
        </w:rPr>
        <w:t xml:space="preserve">+ </w:t>
      </w:r>
      <w:r w:rsidR="00987B46" w:rsidRPr="00B10EC8">
        <w:rPr>
          <w:rFonts w:ascii="Times New Roman" w:hAnsi="Times New Roman"/>
          <w:sz w:val="26"/>
          <w:szCs w:val="26"/>
        </w:rPr>
        <w:t xml:space="preserve">Đặc biệt, </w:t>
      </w:r>
      <w:r w:rsidR="00C41AD3">
        <w:rPr>
          <w:rFonts w:ascii="Times New Roman" w:hAnsi="Times New Roman"/>
          <w:sz w:val="26"/>
          <w:szCs w:val="26"/>
          <w:lang w:val="en-US"/>
        </w:rPr>
        <w:t xml:space="preserve">là một </w:t>
      </w:r>
      <w:r w:rsidR="00987B46" w:rsidRPr="00B10EC8">
        <w:rPr>
          <w:rFonts w:ascii="Times New Roman" w:hAnsi="Times New Roman"/>
          <w:sz w:val="26"/>
          <w:szCs w:val="26"/>
        </w:rPr>
        <w:t xml:space="preserve">đảng viên </w:t>
      </w:r>
      <w:r w:rsidR="00340A10">
        <w:rPr>
          <w:rFonts w:ascii="Times New Roman" w:hAnsi="Times New Roman"/>
          <w:sz w:val="26"/>
          <w:szCs w:val="26"/>
          <w:lang w:val="en-US"/>
        </w:rPr>
        <w:t xml:space="preserve">tôi </w:t>
      </w:r>
      <w:r w:rsidR="00987B46" w:rsidRPr="00B10EC8">
        <w:rPr>
          <w:rFonts w:ascii="Times New Roman" w:hAnsi="Times New Roman"/>
          <w:sz w:val="26"/>
          <w:szCs w:val="26"/>
        </w:rPr>
        <w:t>phải thực sự gương mẫu, không chỉ thực hiện đúng nhiệm vụ, chức trách của người đảng viên theo điều lệ đảng quy định mà còn phải kiên quyết không vi phạm 19 điều đảng viên không được làm mà Trung ương đã ban hành. Phải thực sự là mẫu người tốt để quần chúng tin tưởng vào mình, tin vào đảng</w:t>
      </w:r>
      <w:r w:rsidR="00C41AD3">
        <w:rPr>
          <w:rFonts w:ascii="Times New Roman" w:hAnsi="Times New Roman"/>
          <w:sz w:val="26"/>
          <w:szCs w:val="26"/>
          <w:lang w:val="en-US"/>
        </w:rPr>
        <w:t>.</w:t>
      </w:r>
    </w:p>
    <w:p w:rsidR="00C41AD3" w:rsidRPr="00C41AD3" w:rsidRDefault="00C41AD3" w:rsidP="00C41AD3">
      <w:pPr>
        <w:spacing w:after="120" w:line="240" w:lineRule="auto"/>
        <w:ind w:firstLine="720"/>
        <w:jc w:val="both"/>
        <w:rPr>
          <w:rFonts w:ascii="Times New Roman" w:hAnsi="Times New Roman"/>
          <w:sz w:val="26"/>
          <w:szCs w:val="26"/>
        </w:rPr>
      </w:pPr>
      <w:r w:rsidRPr="00C41AD3">
        <w:rPr>
          <w:rFonts w:ascii="Times New Roman" w:hAnsi="Times New Roman"/>
          <w:sz w:val="26"/>
          <w:szCs w:val="26"/>
        </w:rPr>
        <w:t>+ Bản thân cần nghiêm túc tự đánh giá về những việc làm tốt, chưa làm tốt, những tồn tại, hạn chế để tự điều chỉnh bản thân hoàn thành tốt hơn trong tời gian tới.</w:t>
      </w:r>
    </w:p>
    <w:p w:rsidR="00C41AD3" w:rsidRDefault="00C41AD3" w:rsidP="00C41AD3">
      <w:pPr>
        <w:spacing w:after="120" w:line="240" w:lineRule="auto"/>
        <w:ind w:firstLine="720"/>
        <w:jc w:val="both"/>
        <w:rPr>
          <w:rFonts w:ascii="Times New Roman" w:hAnsi="Times New Roman"/>
          <w:sz w:val="26"/>
          <w:szCs w:val="26"/>
          <w:lang w:val="en-US"/>
        </w:rPr>
      </w:pPr>
      <w:r w:rsidRPr="00C41AD3">
        <w:rPr>
          <w:rFonts w:ascii="Times New Roman" w:hAnsi="Times New Roman"/>
          <w:sz w:val="26"/>
          <w:szCs w:val="26"/>
        </w:rPr>
        <w:t>+ Bản thân tự chống bệnh hưởng thụ, vị kỷ, nói không đi đôi với làm.</w:t>
      </w:r>
    </w:p>
    <w:p w:rsidR="00FF21BA" w:rsidRPr="00FF21BA" w:rsidRDefault="00FF21BA" w:rsidP="00C41AD3">
      <w:pPr>
        <w:spacing w:after="120" w:line="240" w:lineRule="auto"/>
        <w:ind w:firstLine="720"/>
        <w:jc w:val="both"/>
        <w:rPr>
          <w:rFonts w:ascii="Times New Roman" w:hAnsi="Times New Roman"/>
          <w:sz w:val="26"/>
          <w:szCs w:val="26"/>
          <w:lang w:val="en-US"/>
        </w:rPr>
      </w:pPr>
      <w:r>
        <w:rPr>
          <w:rFonts w:ascii="Times New Roman" w:hAnsi="Times New Roman"/>
          <w:sz w:val="26"/>
          <w:szCs w:val="26"/>
          <w:lang w:val="en-US"/>
        </w:rPr>
        <w:t>+ Sống giản dị, chân tình, gần gũi với đồng nghiệp và đặc biệt là sống thật với bản chất của mình, không sống giả tạo để vụ lợi hay vì lợi ích cá nhân mà thiếu tôn trọng đồng nghiệp, HSSV.</w:t>
      </w:r>
      <w:bookmarkStart w:id="0" w:name="_GoBack"/>
      <w:bookmarkEnd w:id="0"/>
    </w:p>
    <w:p w:rsidR="00C41AD3" w:rsidRPr="00C41AD3" w:rsidRDefault="00C41AD3" w:rsidP="00C41AD3">
      <w:pPr>
        <w:spacing w:after="120" w:line="240" w:lineRule="auto"/>
        <w:ind w:firstLine="720"/>
        <w:jc w:val="both"/>
        <w:rPr>
          <w:rFonts w:ascii="Times New Roman" w:hAnsi="Times New Roman"/>
          <w:sz w:val="26"/>
          <w:szCs w:val="26"/>
        </w:rPr>
      </w:pPr>
      <w:r w:rsidRPr="00C41AD3">
        <w:rPr>
          <w:rFonts w:ascii="Times New Roman" w:hAnsi="Times New Roman"/>
          <w:sz w:val="26"/>
          <w:szCs w:val="26"/>
        </w:rPr>
        <w:t>+ Tham gia tốt việc tuyên truyền, vận động về giáo dục và các lĩnh vực khác đối với học sinh - sinh viên, người thân trong gia đình và hàng xóm.</w:t>
      </w:r>
    </w:p>
    <w:p w:rsidR="00C41AD3" w:rsidRDefault="00C41AD3" w:rsidP="00C41AD3">
      <w:pPr>
        <w:spacing w:after="120" w:line="240" w:lineRule="auto"/>
        <w:ind w:firstLine="720"/>
        <w:jc w:val="both"/>
        <w:rPr>
          <w:rFonts w:ascii="Times New Roman" w:hAnsi="Times New Roman"/>
          <w:sz w:val="26"/>
          <w:szCs w:val="26"/>
          <w:lang w:val="en-US"/>
        </w:rPr>
      </w:pPr>
      <w:r w:rsidRPr="00C41AD3">
        <w:rPr>
          <w:rFonts w:ascii="Times New Roman" w:hAnsi="Times New Roman"/>
          <w:sz w:val="26"/>
          <w:szCs w:val="26"/>
        </w:rPr>
        <w:t xml:space="preserve">+ Bản thân là đảng viên, tôi phấn đấu thực hiện tốt Chỉ thị 05-CT/TW ngày 15-5-2016 của Bộ Chính trị khóa XII về “Đẩy mạnh học tập và làm theo tư tưởng, đạo đức, phong cách Hồ Chí Minh”. Trong đó nhiều điểm mới so với Chỉ thị 03-CT/TW ngày 14 tháng 5 năm 2011 </w:t>
      </w:r>
      <w:r w:rsidR="00340A10">
        <w:rPr>
          <w:rFonts w:ascii="Times New Roman" w:hAnsi="Times New Roman"/>
          <w:sz w:val="26"/>
          <w:szCs w:val="26"/>
          <w:lang w:val="en-US"/>
        </w:rPr>
        <w:t xml:space="preserve">là </w:t>
      </w:r>
      <w:r w:rsidRPr="00C41AD3">
        <w:rPr>
          <w:rFonts w:ascii="Times New Roman" w:hAnsi="Times New Roman"/>
          <w:sz w:val="26"/>
          <w:szCs w:val="26"/>
        </w:rPr>
        <w:t>Bộ Chính trị không chỉ dành riêng một nội dung để yêu cầu về công táo giáo dục tư tưởng, đạo đức, phong cách Hồ Chí Minh trong hệ thống giáo dục quốc dân và các học viện, trường chính trị, trường đào tạo, bồi dưỡng cán bộ các cấp, mà còn chỉ rõ từng nội dung cần đưa vào chương trình để, bảo đảm phù hợp với từng cấp học, bậc học và với yêu cầu giáo dục, đào tạo.</w:t>
      </w:r>
    </w:p>
    <w:p w:rsidR="00340A10" w:rsidRDefault="00340A10" w:rsidP="00340A10">
      <w:pPr>
        <w:ind w:firstLine="720"/>
        <w:jc w:val="both"/>
        <w:rPr>
          <w:rFonts w:asciiTheme="majorHAnsi" w:hAnsiTheme="majorHAnsi" w:cstheme="majorHAnsi"/>
          <w:b/>
          <w:bCs/>
          <w:color w:val="000000"/>
          <w:sz w:val="26"/>
          <w:szCs w:val="26"/>
          <w:lang w:val="en-US"/>
        </w:rPr>
      </w:pPr>
      <w:r>
        <w:rPr>
          <w:rFonts w:ascii="Times New Roman" w:hAnsi="Times New Roman"/>
          <w:sz w:val="26"/>
          <w:szCs w:val="26"/>
          <w:lang w:val="en-US"/>
        </w:rPr>
        <w:t xml:space="preserve">Trên đây là bài viết tham luận của tôi về chủ đế </w:t>
      </w:r>
      <w:r w:rsidRPr="00987B46">
        <w:rPr>
          <w:rFonts w:asciiTheme="majorHAnsi" w:hAnsiTheme="majorHAnsi" w:cstheme="majorHAnsi"/>
          <w:color w:val="000000"/>
          <w:sz w:val="26"/>
          <w:szCs w:val="26"/>
          <w:lang w:val="en-US"/>
        </w:rPr>
        <w:t>“</w:t>
      </w:r>
      <w:r w:rsidRPr="00987B46">
        <w:rPr>
          <w:rFonts w:asciiTheme="majorHAnsi" w:hAnsiTheme="majorHAnsi" w:cstheme="majorHAnsi"/>
          <w:b/>
          <w:bCs/>
          <w:color w:val="000000"/>
          <w:sz w:val="26"/>
          <w:szCs w:val="26"/>
        </w:rPr>
        <w:t>Những nội dung cơ bản của tư tưởng phong cách Hồ Chí Minh</w:t>
      </w:r>
      <w:r w:rsidRPr="00987B46">
        <w:rPr>
          <w:rFonts w:asciiTheme="majorHAnsi" w:hAnsiTheme="majorHAnsi" w:cstheme="majorHAnsi"/>
          <w:b/>
          <w:bCs/>
          <w:color w:val="000000"/>
          <w:sz w:val="26"/>
          <w:szCs w:val="26"/>
          <w:lang w:val="en-US"/>
        </w:rPr>
        <w:t>”</w:t>
      </w:r>
      <w:r>
        <w:rPr>
          <w:rFonts w:asciiTheme="majorHAnsi" w:hAnsiTheme="majorHAnsi" w:cstheme="majorHAnsi"/>
          <w:b/>
          <w:bCs/>
          <w:color w:val="000000"/>
          <w:sz w:val="26"/>
          <w:szCs w:val="26"/>
          <w:lang w:val="en-US"/>
        </w:rPr>
        <w:t>.</w:t>
      </w:r>
    </w:p>
    <w:p w:rsidR="00340A10" w:rsidRPr="00340A10" w:rsidRDefault="00340A10" w:rsidP="00340A10">
      <w:pPr>
        <w:spacing w:after="120" w:line="240" w:lineRule="auto"/>
        <w:ind w:firstLine="720"/>
        <w:jc w:val="both"/>
        <w:rPr>
          <w:rFonts w:ascii="Times New Roman" w:hAnsi="Times New Roman"/>
          <w:sz w:val="26"/>
          <w:szCs w:val="26"/>
        </w:rPr>
      </w:pPr>
      <w:r w:rsidRPr="00340A10">
        <w:rPr>
          <w:rFonts w:ascii="Times New Roman" w:hAnsi="Times New Roman"/>
          <w:sz w:val="26"/>
          <w:szCs w:val="26"/>
        </w:rPr>
        <w:t>Trân trọng./.</w:t>
      </w:r>
    </w:p>
    <w:p w:rsidR="00340A10" w:rsidRPr="00340A10" w:rsidRDefault="00340A10" w:rsidP="00C41AD3">
      <w:pPr>
        <w:spacing w:after="120" w:line="240" w:lineRule="auto"/>
        <w:ind w:firstLine="720"/>
        <w:jc w:val="both"/>
        <w:rPr>
          <w:rFonts w:ascii="Times New Roman" w:hAnsi="Times New Roman"/>
          <w:sz w:val="26"/>
          <w:szCs w:val="26"/>
          <w:lang w:val="en-US"/>
        </w:rPr>
      </w:pPr>
    </w:p>
    <w:p w:rsidR="00C41AD3" w:rsidRPr="00C41AD3" w:rsidRDefault="00C41AD3" w:rsidP="00B219B0">
      <w:pPr>
        <w:spacing w:after="120" w:line="240" w:lineRule="auto"/>
        <w:ind w:firstLine="720"/>
        <w:jc w:val="both"/>
        <w:rPr>
          <w:rFonts w:asciiTheme="majorHAnsi" w:hAnsiTheme="majorHAnsi" w:cstheme="majorHAnsi"/>
          <w:sz w:val="26"/>
          <w:szCs w:val="26"/>
          <w:lang w:val="en-US"/>
        </w:rPr>
      </w:pPr>
    </w:p>
    <w:p w:rsidR="00FB2354" w:rsidRPr="00987B46" w:rsidRDefault="00FB2354" w:rsidP="00FB2354">
      <w:pPr>
        <w:tabs>
          <w:tab w:val="center" w:pos="7938"/>
        </w:tabs>
        <w:spacing w:after="120"/>
        <w:jc w:val="both"/>
        <w:rPr>
          <w:rFonts w:asciiTheme="majorHAnsi" w:hAnsiTheme="majorHAnsi" w:cstheme="majorHAnsi"/>
          <w:b/>
          <w:sz w:val="26"/>
          <w:szCs w:val="26"/>
        </w:rPr>
      </w:pPr>
      <w:r w:rsidRPr="00987B46">
        <w:rPr>
          <w:rFonts w:asciiTheme="majorHAnsi" w:hAnsiTheme="majorHAnsi" w:cstheme="majorHAnsi"/>
          <w:b/>
          <w:sz w:val="26"/>
          <w:szCs w:val="26"/>
          <w:lang w:val="en-US"/>
        </w:rPr>
        <w:tab/>
      </w:r>
      <w:r w:rsidRPr="00987B46">
        <w:rPr>
          <w:rFonts w:asciiTheme="majorHAnsi" w:hAnsiTheme="majorHAnsi" w:cstheme="majorHAnsi"/>
          <w:b/>
          <w:sz w:val="26"/>
          <w:szCs w:val="26"/>
        </w:rPr>
        <w:t>Người viết bản thu hoạch</w:t>
      </w:r>
    </w:p>
    <w:p w:rsidR="00FB2354" w:rsidRPr="00987B46" w:rsidRDefault="00FB2354" w:rsidP="00FB2354">
      <w:pPr>
        <w:tabs>
          <w:tab w:val="center" w:pos="7938"/>
        </w:tabs>
        <w:spacing w:after="120"/>
        <w:jc w:val="center"/>
        <w:rPr>
          <w:rFonts w:asciiTheme="majorHAnsi" w:hAnsiTheme="majorHAnsi" w:cstheme="majorHAnsi"/>
          <w:b/>
          <w:sz w:val="26"/>
          <w:szCs w:val="26"/>
        </w:rPr>
      </w:pPr>
    </w:p>
    <w:p w:rsidR="00FB2354" w:rsidRPr="00987B46" w:rsidRDefault="00FB2354" w:rsidP="00FB2354">
      <w:pPr>
        <w:tabs>
          <w:tab w:val="center" w:pos="7938"/>
        </w:tabs>
        <w:spacing w:after="120"/>
        <w:jc w:val="center"/>
        <w:rPr>
          <w:rFonts w:asciiTheme="majorHAnsi" w:hAnsiTheme="majorHAnsi" w:cstheme="majorHAnsi"/>
          <w:b/>
          <w:sz w:val="26"/>
          <w:szCs w:val="26"/>
        </w:rPr>
      </w:pPr>
    </w:p>
    <w:p w:rsidR="00FB2354" w:rsidRPr="00987B46" w:rsidRDefault="00FB2354" w:rsidP="00FB2354">
      <w:pPr>
        <w:tabs>
          <w:tab w:val="center" w:pos="7938"/>
        </w:tabs>
        <w:spacing w:after="120"/>
        <w:jc w:val="center"/>
        <w:rPr>
          <w:rFonts w:asciiTheme="majorHAnsi" w:hAnsiTheme="majorHAnsi" w:cstheme="majorHAnsi"/>
          <w:b/>
          <w:sz w:val="26"/>
          <w:szCs w:val="26"/>
        </w:rPr>
      </w:pPr>
    </w:p>
    <w:p w:rsidR="00B219B0" w:rsidRPr="00987B46" w:rsidRDefault="00FB2354" w:rsidP="00340A10">
      <w:pPr>
        <w:tabs>
          <w:tab w:val="center" w:pos="7938"/>
        </w:tabs>
        <w:spacing w:after="120"/>
        <w:jc w:val="both"/>
        <w:rPr>
          <w:rFonts w:asciiTheme="majorHAnsi" w:hAnsiTheme="majorHAnsi" w:cstheme="majorHAnsi"/>
          <w:color w:val="141414"/>
          <w:sz w:val="26"/>
          <w:szCs w:val="26"/>
          <w:shd w:val="clear" w:color="auto" w:fill="FFFFFF"/>
          <w:lang w:val="en-US"/>
        </w:rPr>
      </w:pPr>
      <w:r w:rsidRPr="00987B46">
        <w:rPr>
          <w:rFonts w:asciiTheme="majorHAnsi" w:hAnsiTheme="majorHAnsi" w:cstheme="majorHAnsi"/>
          <w:b/>
          <w:sz w:val="26"/>
          <w:szCs w:val="26"/>
          <w:lang w:val="en-US"/>
        </w:rPr>
        <w:tab/>
      </w:r>
      <w:r w:rsidRPr="00987B46">
        <w:rPr>
          <w:rFonts w:asciiTheme="majorHAnsi" w:hAnsiTheme="majorHAnsi" w:cstheme="majorHAnsi"/>
          <w:b/>
          <w:sz w:val="26"/>
          <w:szCs w:val="26"/>
        </w:rPr>
        <w:t>Nguyễn Chí Nhân</w:t>
      </w:r>
    </w:p>
    <w:p w:rsidR="004D663C" w:rsidRPr="00987B46" w:rsidRDefault="004D663C" w:rsidP="00D0590A">
      <w:pPr>
        <w:ind w:firstLine="720"/>
        <w:jc w:val="both"/>
        <w:rPr>
          <w:rFonts w:asciiTheme="majorHAnsi" w:hAnsiTheme="majorHAnsi" w:cstheme="majorHAnsi"/>
          <w:color w:val="141414"/>
          <w:sz w:val="26"/>
          <w:szCs w:val="26"/>
          <w:shd w:val="clear" w:color="auto" w:fill="FFFFFF"/>
          <w:lang w:val="en-US"/>
        </w:rPr>
      </w:pPr>
    </w:p>
    <w:sectPr w:rsidR="004D663C" w:rsidRPr="00987B46" w:rsidSect="0022571C">
      <w:pgSz w:w="11906" w:h="16838"/>
      <w:pgMar w:top="907" w:right="90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00007843" w:usb2="00000001"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9B0"/>
    <w:rsid w:val="0022571C"/>
    <w:rsid w:val="002444F6"/>
    <w:rsid w:val="0027476F"/>
    <w:rsid w:val="002F214C"/>
    <w:rsid w:val="00312BEA"/>
    <w:rsid w:val="00340A10"/>
    <w:rsid w:val="004D663C"/>
    <w:rsid w:val="00661A7D"/>
    <w:rsid w:val="00715CE1"/>
    <w:rsid w:val="00987B46"/>
    <w:rsid w:val="009F1E6E"/>
    <w:rsid w:val="00AD1961"/>
    <w:rsid w:val="00B219B0"/>
    <w:rsid w:val="00C41AD3"/>
    <w:rsid w:val="00D0590A"/>
    <w:rsid w:val="00D54DDF"/>
    <w:rsid w:val="00D859B0"/>
    <w:rsid w:val="00FB2354"/>
    <w:rsid w:val="00FF21B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859B0"/>
  </w:style>
  <w:style w:type="character" w:styleId="Hyperlink">
    <w:name w:val="Hyperlink"/>
    <w:basedOn w:val="DefaultParagraphFont"/>
    <w:uiPriority w:val="99"/>
    <w:semiHidden/>
    <w:unhideWhenUsed/>
    <w:rsid w:val="00D859B0"/>
    <w:rPr>
      <w:color w:val="0000FF"/>
      <w:u w:val="single"/>
    </w:rPr>
  </w:style>
  <w:style w:type="paragraph" w:styleId="ListParagraph">
    <w:name w:val="List Paragraph"/>
    <w:basedOn w:val="Normal"/>
    <w:uiPriority w:val="34"/>
    <w:qFormat/>
    <w:rsid w:val="00D059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859B0"/>
  </w:style>
  <w:style w:type="character" w:styleId="Hyperlink">
    <w:name w:val="Hyperlink"/>
    <w:basedOn w:val="DefaultParagraphFont"/>
    <w:uiPriority w:val="99"/>
    <w:semiHidden/>
    <w:unhideWhenUsed/>
    <w:rsid w:val="00D859B0"/>
    <w:rPr>
      <w:color w:val="0000FF"/>
      <w:u w:val="single"/>
    </w:rPr>
  </w:style>
  <w:style w:type="paragraph" w:styleId="ListParagraph">
    <w:name w:val="List Paragraph"/>
    <w:basedOn w:val="Normal"/>
    <w:uiPriority w:val="34"/>
    <w:qFormat/>
    <w:rsid w:val="00D059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3</Pages>
  <Words>1263</Words>
  <Characters>7205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Thao_Nhi</cp:lastModifiedBy>
  <cp:revision>13</cp:revision>
  <dcterms:created xsi:type="dcterms:W3CDTF">2017-03-02T13:33:00Z</dcterms:created>
  <dcterms:modified xsi:type="dcterms:W3CDTF">2017-03-02T14:24:00Z</dcterms:modified>
</cp:coreProperties>
</file>